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Naziv obveznika: Srednja škola Ludbreg</w:t>
      </w:r>
    </w:p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Pošta i mjesto: 42230, Ludbreg</w:t>
      </w:r>
    </w:p>
    <w:p w:rsidR="001277CF" w:rsidRDefault="00C04B52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Adresa: Trg svetog Trojstva 16</w:t>
      </w:r>
    </w:p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Šifra grada: 244</w:t>
      </w:r>
    </w:p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Broj RKP-a: 47885</w:t>
      </w:r>
    </w:p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Matični broj: 02990962</w:t>
      </w:r>
    </w:p>
    <w:p w:rsidR="001277CF" w:rsidRDefault="001277CF" w:rsidP="001277CF">
      <w:pPr>
        <w:pStyle w:val="Bezproreda"/>
        <w:rPr>
          <w:sz w:val="28"/>
          <w:szCs w:val="28"/>
        </w:rPr>
      </w:pPr>
      <w:proofErr w:type="spellStart"/>
      <w:r>
        <w:rPr>
          <w:sz w:val="28"/>
          <w:szCs w:val="28"/>
        </w:rPr>
        <w:t>Oib</w:t>
      </w:r>
      <w:proofErr w:type="spellEnd"/>
      <w:r>
        <w:rPr>
          <w:sz w:val="28"/>
          <w:szCs w:val="28"/>
        </w:rPr>
        <w:t>: 50911651579</w:t>
      </w:r>
    </w:p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Razina: 31</w:t>
      </w:r>
    </w:p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1277CF" w:rsidRDefault="001277CF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Šifra djelatnosti: 8531</w:t>
      </w:r>
    </w:p>
    <w:p w:rsidR="001277CF" w:rsidRDefault="00C04B52" w:rsidP="001277C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Razdoblje: </w:t>
      </w:r>
      <w:r w:rsidR="001A18FE">
        <w:rPr>
          <w:sz w:val="28"/>
          <w:szCs w:val="28"/>
        </w:rPr>
        <w:t>01.01.2017.-31.12.2017</w:t>
      </w:r>
      <w:r w:rsidR="001277CF">
        <w:rPr>
          <w:sz w:val="28"/>
          <w:szCs w:val="28"/>
        </w:rPr>
        <w:t>.</w:t>
      </w:r>
    </w:p>
    <w:p w:rsidR="001277CF" w:rsidRDefault="001277CF" w:rsidP="001277CF">
      <w:pPr>
        <w:pStyle w:val="Bezproreda"/>
        <w:rPr>
          <w:sz w:val="28"/>
          <w:szCs w:val="28"/>
        </w:rPr>
      </w:pPr>
    </w:p>
    <w:p w:rsidR="001277CF" w:rsidRDefault="00585802" w:rsidP="001277CF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BILJEŠKE UZ FINANCIJSKE IZVJEŠTAJE</w:t>
      </w:r>
    </w:p>
    <w:p w:rsidR="00585802" w:rsidRDefault="00585802" w:rsidP="001277CF">
      <w:pPr>
        <w:pStyle w:val="Bezproreda"/>
        <w:jc w:val="center"/>
        <w:rPr>
          <w:b/>
          <w:sz w:val="32"/>
          <w:szCs w:val="32"/>
        </w:rPr>
      </w:pPr>
    </w:p>
    <w:p w:rsidR="00A525F0" w:rsidRPr="001F7261" w:rsidRDefault="00585802" w:rsidP="00A525F0">
      <w:pPr>
        <w:pStyle w:val="Bezproreda"/>
        <w:numPr>
          <w:ilvl w:val="0"/>
          <w:numId w:val="1"/>
        </w:numPr>
        <w:rPr>
          <w:b/>
          <w:sz w:val="28"/>
          <w:szCs w:val="28"/>
        </w:rPr>
      </w:pPr>
      <w:r w:rsidRPr="001F7261">
        <w:rPr>
          <w:b/>
          <w:sz w:val="28"/>
          <w:szCs w:val="28"/>
        </w:rPr>
        <w:t>BILANCA</w:t>
      </w:r>
    </w:p>
    <w:p w:rsidR="00A525F0" w:rsidRPr="001F7261" w:rsidRDefault="00A525F0" w:rsidP="00A525F0">
      <w:pPr>
        <w:pStyle w:val="Bezproreda"/>
        <w:rPr>
          <w:sz w:val="28"/>
          <w:szCs w:val="28"/>
        </w:rPr>
      </w:pPr>
      <w:r w:rsidRPr="001E64E5">
        <w:rPr>
          <w:b/>
          <w:sz w:val="28"/>
          <w:szCs w:val="28"/>
        </w:rPr>
        <w:t>AOP 002</w:t>
      </w:r>
      <w:r w:rsidR="001A18FE">
        <w:rPr>
          <w:sz w:val="28"/>
          <w:szCs w:val="28"/>
        </w:rPr>
        <w:t xml:space="preserve"> - </w:t>
      </w:r>
      <w:r w:rsidR="00DB4824">
        <w:rPr>
          <w:sz w:val="28"/>
          <w:szCs w:val="28"/>
        </w:rPr>
        <w:t>Nefinancijska</w:t>
      </w:r>
      <w:r w:rsidR="0012278E">
        <w:rPr>
          <w:sz w:val="28"/>
          <w:szCs w:val="28"/>
        </w:rPr>
        <w:t xml:space="preserve"> imovina povećala se u odnosu na prošlu godinu zbog nabave novih strojeva i uređaja koji su bili potrebni za opremanje strojarske radionice.</w:t>
      </w:r>
    </w:p>
    <w:p w:rsidR="00585802" w:rsidRPr="001F7261" w:rsidRDefault="00585802" w:rsidP="00585802">
      <w:pPr>
        <w:pStyle w:val="Bezproreda"/>
        <w:rPr>
          <w:sz w:val="28"/>
          <w:szCs w:val="28"/>
        </w:rPr>
      </w:pPr>
      <w:r w:rsidRPr="001E64E5">
        <w:rPr>
          <w:b/>
          <w:sz w:val="28"/>
          <w:szCs w:val="28"/>
        </w:rPr>
        <w:t xml:space="preserve">AOP </w:t>
      </w:r>
      <w:r w:rsidR="00602BBB" w:rsidRPr="001E64E5">
        <w:rPr>
          <w:b/>
          <w:sz w:val="28"/>
          <w:szCs w:val="28"/>
        </w:rPr>
        <w:t>063</w:t>
      </w:r>
      <w:r w:rsidR="00C363EE" w:rsidRPr="001F7261">
        <w:rPr>
          <w:sz w:val="28"/>
          <w:szCs w:val="28"/>
        </w:rPr>
        <w:t xml:space="preserve"> – Financijska imovina u iznosu od </w:t>
      </w:r>
      <w:r w:rsidR="0012278E">
        <w:rPr>
          <w:sz w:val="28"/>
          <w:szCs w:val="28"/>
        </w:rPr>
        <w:t>415.293</w:t>
      </w:r>
      <w:r w:rsidR="00C363EE" w:rsidRPr="001F7261">
        <w:rPr>
          <w:sz w:val="28"/>
          <w:szCs w:val="28"/>
        </w:rPr>
        <w:t xml:space="preserve"> kn sastoji se od:</w:t>
      </w:r>
    </w:p>
    <w:p w:rsidR="00C363EE" w:rsidRPr="001F7261" w:rsidRDefault="001E64E5" w:rsidP="0058580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AOP 073</w:t>
      </w:r>
      <w:r w:rsidR="00C363EE" w:rsidRPr="001F7261">
        <w:rPr>
          <w:sz w:val="28"/>
          <w:szCs w:val="28"/>
        </w:rPr>
        <w:t xml:space="preserve"> </w:t>
      </w:r>
      <w:r w:rsidR="003E5FE6" w:rsidRPr="001F7261">
        <w:rPr>
          <w:sz w:val="28"/>
          <w:szCs w:val="28"/>
        </w:rPr>
        <w:t>–</w:t>
      </w:r>
      <w:r w:rsidR="00C363EE" w:rsidRPr="001F7261">
        <w:rPr>
          <w:sz w:val="28"/>
          <w:szCs w:val="28"/>
        </w:rPr>
        <w:t xml:space="preserve"> </w:t>
      </w:r>
      <w:r w:rsidR="0012278E">
        <w:rPr>
          <w:sz w:val="28"/>
          <w:szCs w:val="28"/>
        </w:rPr>
        <w:t>P</w:t>
      </w:r>
      <w:r w:rsidR="00DB4824">
        <w:rPr>
          <w:sz w:val="28"/>
          <w:szCs w:val="28"/>
        </w:rPr>
        <w:t xml:space="preserve">otraživanja od grada Ludbrega i općine Sveti </w:t>
      </w:r>
      <w:proofErr w:type="spellStart"/>
      <w:r w:rsidR="00DB4824">
        <w:rPr>
          <w:sz w:val="28"/>
          <w:szCs w:val="28"/>
        </w:rPr>
        <w:t>Đurđ</w:t>
      </w:r>
      <w:proofErr w:type="spellEnd"/>
      <w:r w:rsidR="00DB4824">
        <w:rPr>
          <w:sz w:val="28"/>
          <w:szCs w:val="28"/>
        </w:rPr>
        <w:t xml:space="preserve"> za pr</w:t>
      </w:r>
      <w:r w:rsidR="0012278E">
        <w:rPr>
          <w:sz w:val="28"/>
          <w:szCs w:val="28"/>
        </w:rPr>
        <w:t>ijevoz učenika u iznosu od 2.800</w:t>
      </w:r>
      <w:r w:rsidR="00DB4824">
        <w:rPr>
          <w:sz w:val="28"/>
          <w:szCs w:val="28"/>
        </w:rPr>
        <w:t xml:space="preserve"> kn</w:t>
      </w:r>
    </w:p>
    <w:p w:rsidR="003E5FE6" w:rsidRDefault="001E64E5" w:rsidP="0058580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AOP 140 </w:t>
      </w:r>
      <w:r w:rsidR="003E5FE6" w:rsidRPr="001F7261">
        <w:rPr>
          <w:sz w:val="28"/>
          <w:szCs w:val="28"/>
        </w:rPr>
        <w:t>–</w:t>
      </w:r>
      <w:r>
        <w:rPr>
          <w:sz w:val="28"/>
          <w:szCs w:val="28"/>
        </w:rPr>
        <w:t xml:space="preserve"> Potraživanja za prihode od prod</w:t>
      </w:r>
      <w:r w:rsidR="0012278E">
        <w:rPr>
          <w:sz w:val="28"/>
          <w:szCs w:val="28"/>
        </w:rPr>
        <w:t>anih proizvoda u iznosu od 3.599</w:t>
      </w:r>
      <w:r>
        <w:rPr>
          <w:sz w:val="28"/>
          <w:szCs w:val="28"/>
        </w:rPr>
        <w:t xml:space="preserve"> kn</w:t>
      </w:r>
    </w:p>
    <w:p w:rsidR="001E64E5" w:rsidRPr="001F7261" w:rsidRDefault="001E64E5" w:rsidP="0058580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AOP 158 – Rashode </w:t>
      </w:r>
      <w:r w:rsidR="0012278E">
        <w:rPr>
          <w:sz w:val="28"/>
          <w:szCs w:val="28"/>
        </w:rPr>
        <w:t>za plaću za mjesec prosinac 2017</w:t>
      </w:r>
      <w:r w:rsidR="00F72BB3">
        <w:rPr>
          <w:sz w:val="28"/>
          <w:szCs w:val="28"/>
        </w:rPr>
        <w:t>.g</w:t>
      </w:r>
      <w:r w:rsidR="0012278E">
        <w:rPr>
          <w:sz w:val="28"/>
          <w:szCs w:val="28"/>
        </w:rPr>
        <w:t xml:space="preserve"> u iznosu od 408.894</w:t>
      </w:r>
      <w:r>
        <w:rPr>
          <w:sz w:val="28"/>
          <w:szCs w:val="28"/>
        </w:rPr>
        <w:t xml:space="preserve"> kn</w:t>
      </w:r>
    </w:p>
    <w:p w:rsidR="001E64E5" w:rsidRDefault="0078245A" w:rsidP="00585802">
      <w:pPr>
        <w:pStyle w:val="Bezproreda"/>
        <w:rPr>
          <w:sz w:val="28"/>
          <w:szCs w:val="28"/>
        </w:rPr>
      </w:pPr>
      <w:r w:rsidRPr="0078245A">
        <w:rPr>
          <w:b/>
          <w:sz w:val="28"/>
          <w:szCs w:val="28"/>
        </w:rPr>
        <w:t>AOP 194</w:t>
      </w:r>
      <w:r>
        <w:rPr>
          <w:sz w:val="28"/>
          <w:szCs w:val="28"/>
        </w:rPr>
        <w:t xml:space="preserve"> – Obveze za kredite od kreditnih</w:t>
      </w:r>
      <w:r w:rsidR="00DB4824">
        <w:rPr>
          <w:sz w:val="28"/>
          <w:szCs w:val="28"/>
        </w:rPr>
        <w:t xml:space="preserve"> institucija u izn</w:t>
      </w:r>
      <w:r w:rsidR="0012278E">
        <w:rPr>
          <w:sz w:val="28"/>
          <w:szCs w:val="28"/>
        </w:rPr>
        <w:t>osu od 124.310</w:t>
      </w:r>
      <w:r>
        <w:rPr>
          <w:sz w:val="28"/>
          <w:szCs w:val="28"/>
        </w:rPr>
        <w:t xml:space="preserve"> kn odnosi se na dopušteno prekoračenje po transakcijskom računu.</w:t>
      </w:r>
    </w:p>
    <w:p w:rsidR="001E64E5" w:rsidRPr="001F7261" w:rsidRDefault="001E64E5" w:rsidP="00585802">
      <w:pPr>
        <w:pStyle w:val="Bezproreda"/>
        <w:rPr>
          <w:sz w:val="28"/>
          <w:szCs w:val="28"/>
        </w:rPr>
      </w:pPr>
    </w:p>
    <w:p w:rsidR="00C83764" w:rsidRPr="001F7261" w:rsidRDefault="00C83764" w:rsidP="00C83764">
      <w:pPr>
        <w:pStyle w:val="Bezproreda"/>
        <w:numPr>
          <w:ilvl w:val="0"/>
          <w:numId w:val="1"/>
        </w:numPr>
        <w:rPr>
          <w:b/>
          <w:sz w:val="28"/>
          <w:szCs w:val="28"/>
        </w:rPr>
      </w:pPr>
      <w:r w:rsidRPr="001F7261">
        <w:rPr>
          <w:b/>
          <w:sz w:val="28"/>
          <w:szCs w:val="28"/>
        </w:rPr>
        <w:t>PR – RAS</w:t>
      </w:r>
    </w:p>
    <w:p w:rsidR="008668EB" w:rsidRDefault="008668EB" w:rsidP="00C83764">
      <w:pPr>
        <w:pStyle w:val="Bezproreda"/>
        <w:rPr>
          <w:sz w:val="28"/>
          <w:szCs w:val="28"/>
        </w:rPr>
      </w:pPr>
      <w:r>
        <w:rPr>
          <w:b/>
          <w:sz w:val="28"/>
          <w:szCs w:val="28"/>
        </w:rPr>
        <w:t>AOP 001</w:t>
      </w:r>
      <w:r w:rsidR="00E30ABB">
        <w:rPr>
          <w:sz w:val="28"/>
          <w:szCs w:val="28"/>
        </w:rPr>
        <w:t xml:space="preserve"> – Prihodi poslovanja povećani su u odnosu na prošlu godinu zbog povećanja broja zaposlenih te zbog povećanja prihoda iz nadležnog proračuna za financiranje materijalnih troškova </w:t>
      </w:r>
    </w:p>
    <w:p w:rsidR="007C4E97" w:rsidRDefault="007C4E97" w:rsidP="00C83764">
      <w:pPr>
        <w:pStyle w:val="Bezproreda"/>
        <w:rPr>
          <w:sz w:val="28"/>
          <w:szCs w:val="28"/>
        </w:rPr>
      </w:pPr>
      <w:r w:rsidRPr="007C4E97">
        <w:rPr>
          <w:b/>
          <w:sz w:val="28"/>
          <w:szCs w:val="28"/>
        </w:rPr>
        <w:t>AOP 063</w:t>
      </w:r>
      <w:r>
        <w:rPr>
          <w:sz w:val="28"/>
          <w:szCs w:val="28"/>
        </w:rPr>
        <w:t xml:space="preserve"> – Prihodi primljeni iz državnog proračuna iznose 4.764.649 kn,</w:t>
      </w:r>
      <w:r w:rsidR="009F4F67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odnose se na:</w:t>
      </w:r>
    </w:p>
    <w:p w:rsidR="007C4E97" w:rsidRDefault="007C4E97" w:rsidP="00C8376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AOP 064 – Plaće, pomoći,</w:t>
      </w:r>
      <w:r w:rsidR="009F4F67">
        <w:rPr>
          <w:sz w:val="28"/>
          <w:szCs w:val="28"/>
        </w:rPr>
        <w:t xml:space="preserve"> nagrade i otpremnine zaposlenih</w:t>
      </w:r>
      <w:bookmarkStart w:id="0" w:name="_GoBack"/>
      <w:bookmarkEnd w:id="0"/>
      <w:r>
        <w:rPr>
          <w:sz w:val="28"/>
          <w:szCs w:val="28"/>
        </w:rPr>
        <w:t xml:space="preserve">  u iznosu od 4.649.528 kn, te kapitalne pomoći proračunskim korisnicima u iznosu </w:t>
      </w:r>
      <w:r w:rsidR="009F4F67">
        <w:rPr>
          <w:sz w:val="28"/>
          <w:szCs w:val="28"/>
        </w:rPr>
        <w:t>od 115.121 kn koju je Srednja škola Ludbreg dobila od Ministarstva poljoprivrede za nabavku digitalnog laboratorija za ispitivanje vina  i ulja.</w:t>
      </w:r>
    </w:p>
    <w:p w:rsidR="009F4F67" w:rsidRDefault="009F4F67" w:rsidP="00C8376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AOP 066 – Prihodi primljeni iz državnog proračuna po projektima iznose 28.662 kn koji se odnose na projekt Promocija obrtničkih zanimanja u duhu razvoja poduzetništva, a utrošeni su za plaćanje računa promidžbe i promidžbenih materijala.</w:t>
      </w:r>
    </w:p>
    <w:p w:rsidR="008668EB" w:rsidRDefault="00A90E6F" w:rsidP="00C83764">
      <w:pPr>
        <w:pStyle w:val="Bezproreda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AOP 148</w:t>
      </w:r>
      <w:r w:rsidR="008668EB">
        <w:rPr>
          <w:sz w:val="28"/>
          <w:szCs w:val="28"/>
        </w:rPr>
        <w:t xml:space="preserve"> – Rashodi poslovanja </w:t>
      </w:r>
      <w:r>
        <w:rPr>
          <w:sz w:val="28"/>
          <w:szCs w:val="28"/>
        </w:rPr>
        <w:t>u iznosu od 5.597.741</w:t>
      </w:r>
      <w:r w:rsidR="00D76F90">
        <w:rPr>
          <w:sz w:val="28"/>
          <w:szCs w:val="28"/>
        </w:rPr>
        <w:t xml:space="preserve"> kn sastoje se od:</w:t>
      </w:r>
    </w:p>
    <w:p w:rsidR="00D76F90" w:rsidRDefault="00A90E6F" w:rsidP="00C8376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AOP 149</w:t>
      </w:r>
      <w:r w:rsidR="00D76F90">
        <w:rPr>
          <w:sz w:val="28"/>
          <w:szCs w:val="28"/>
        </w:rPr>
        <w:t xml:space="preserve"> – Rashoda za zaposlene u iznosu </w:t>
      </w:r>
      <w:r>
        <w:rPr>
          <w:sz w:val="28"/>
          <w:szCs w:val="28"/>
        </w:rPr>
        <w:t>4.644.316</w:t>
      </w:r>
      <w:r w:rsidR="00D76F90">
        <w:rPr>
          <w:sz w:val="28"/>
          <w:szCs w:val="28"/>
        </w:rPr>
        <w:t xml:space="preserve"> kn zbog povećanja broja zaposlenih</w:t>
      </w:r>
    </w:p>
    <w:p w:rsidR="00D76F90" w:rsidRDefault="00D76F90" w:rsidP="00C8376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AOP 160 – Mate</w:t>
      </w:r>
      <w:r w:rsidR="00A90E6F">
        <w:rPr>
          <w:sz w:val="28"/>
          <w:szCs w:val="28"/>
        </w:rPr>
        <w:t>rijalni rashodi u iznosu 936.509</w:t>
      </w:r>
      <w:r w:rsidR="00E30ABB">
        <w:rPr>
          <w:sz w:val="28"/>
          <w:szCs w:val="28"/>
        </w:rPr>
        <w:t xml:space="preserve"> kn </w:t>
      </w:r>
    </w:p>
    <w:p w:rsidR="00D76F90" w:rsidRDefault="00A90E6F" w:rsidP="00C83764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AOP 193</w:t>
      </w:r>
      <w:r w:rsidR="00D76F90">
        <w:rPr>
          <w:sz w:val="28"/>
          <w:szCs w:val="28"/>
        </w:rPr>
        <w:t>- Fi</w:t>
      </w:r>
      <w:r w:rsidR="00E30ABB">
        <w:rPr>
          <w:sz w:val="28"/>
          <w:szCs w:val="28"/>
        </w:rPr>
        <w:t>n</w:t>
      </w:r>
      <w:r>
        <w:rPr>
          <w:sz w:val="28"/>
          <w:szCs w:val="28"/>
        </w:rPr>
        <w:t>ancijski rashodi u iznosu 16.916</w:t>
      </w:r>
      <w:r w:rsidR="00D76F90">
        <w:rPr>
          <w:sz w:val="28"/>
          <w:szCs w:val="28"/>
        </w:rPr>
        <w:t xml:space="preserve"> kn</w:t>
      </w:r>
    </w:p>
    <w:p w:rsidR="007C4E97" w:rsidRDefault="007C4E97" w:rsidP="00C83764">
      <w:pPr>
        <w:pStyle w:val="Bezproreda"/>
        <w:rPr>
          <w:sz w:val="28"/>
          <w:szCs w:val="28"/>
        </w:rPr>
      </w:pPr>
    </w:p>
    <w:p w:rsidR="00D76F90" w:rsidRPr="001F7261" w:rsidRDefault="00D76F90" w:rsidP="00C83764">
      <w:pPr>
        <w:pStyle w:val="Bezproreda"/>
        <w:rPr>
          <w:sz w:val="28"/>
          <w:szCs w:val="28"/>
        </w:rPr>
      </w:pPr>
    </w:p>
    <w:p w:rsidR="00FD744D" w:rsidRPr="001F7261" w:rsidRDefault="00FD744D" w:rsidP="00585802">
      <w:pPr>
        <w:pStyle w:val="Bezproreda"/>
        <w:rPr>
          <w:sz w:val="28"/>
          <w:szCs w:val="28"/>
        </w:rPr>
      </w:pPr>
    </w:p>
    <w:p w:rsidR="00A56858" w:rsidRPr="001F7261" w:rsidRDefault="00075550" w:rsidP="00A56858">
      <w:pPr>
        <w:pStyle w:val="Bezproreda"/>
        <w:numPr>
          <w:ilvl w:val="0"/>
          <w:numId w:val="1"/>
        </w:numPr>
        <w:rPr>
          <w:b/>
          <w:sz w:val="28"/>
          <w:szCs w:val="28"/>
        </w:rPr>
      </w:pPr>
      <w:r w:rsidRPr="001F7261">
        <w:rPr>
          <w:b/>
          <w:sz w:val="28"/>
          <w:szCs w:val="28"/>
        </w:rPr>
        <w:t>OBVEZE</w:t>
      </w:r>
    </w:p>
    <w:p w:rsidR="00585802" w:rsidRPr="001F7261" w:rsidRDefault="00ED59E8" w:rsidP="00585802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AOP 090</w:t>
      </w:r>
      <w:r w:rsidR="00075550" w:rsidRPr="001F7261">
        <w:rPr>
          <w:b/>
          <w:sz w:val="28"/>
          <w:szCs w:val="28"/>
        </w:rPr>
        <w:t xml:space="preserve"> </w:t>
      </w:r>
      <w:r w:rsidR="00075550" w:rsidRPr="001F7261">
        <w:rPr>
          <w:sz w:val="28"/>
          <w:szCs w:val="28"/>
        </w:rPr>
        <w:t xml:space="preserve">– Stanje nedospjelih obveza na kraju izvještajnog razdoblja u iznosu od </w:t>
      </w:r>
      <w:r>
        <w:rPr>
          <w:sz w:val="28"/>
          <w:szCs w:val="28"/>
        </w:rPr>
        <w:t>533.204</w:t>
      </w:r>
      <w:r w:rsidR="00D76F90">
        <w:rPr>
          <w:sz w:val="28"/>
          <w:szCs w:val="28"/>
        </w:rPr>
        <w:t xml:space="preserve"> kn</w:t>
      </w:r>
      <w:r w:rsidR="004464D3" w:rsidRPr="001F7261">
        <w:rPr>
          <w:sz w:val="28"/>
          <w:szCs w:val="28"/>
        </w:rPr>
        <w:t xml:space="preserve"> odnose</w:t>
      </w:r>
      <w:r w:rsidR="00075550" w:rsidRPr="001F7261">
        <w:rPr>
          <w:sz w:val="28"/>
          <w:szCs w:val="28"/>
        </w:rPr>
        <w:t xml:space="preserve"> se na plaće zaposlenika</w:t>
      </w:r>
      <w:r w:rsidR="0013750B">
        <w:rPr>
          <w:sz w:val="28"/>
          <w:szCs w:val="28"/>
        </w:rPr>
        <w:t xml:space="preserve"> za prosinac 201</w:t>
      </w:r>
      <w:r>
        <w:rPr>
          <w:sz w:val="28"/>
          <w:szCs w:val="28"/>
        </w:rPr>
        <w:t>7</w:t>
      </w:r>
      <w:r w:rsidR="00603D6A">
        <w:rPr>
          <w:sz w:val="28"/>
          <w:szCs w:val="28"/>
        </w:rPr>
        <w:t xml:space="preserve">.g u iznosu od </w:t>
      </w:r>
      <w:r>
        <w:rPr>
          <w:sz w:val="28"/>
          <w:szCs w:val="28"/>
        </w:rPr>
        <w:t>408.894</w:t>
      </w:r>
      <w:r w:rsidR="00075550" w:rsidRPr="001F7261">
        <w:rPr>
          <w:sz w:val="28"/>
          <w:szCs w:val="28"/>
        </w:rPr>
        <w:t xml:space="preserve"> </w:t>
      </w:r>
      <w:proofErr w:type="spellStart"/>
      <w:r w:rsidR="00075550" w:rsidRPr="001F7261">
        <w:rPr>
          <w:sz w:val="28"/>
          <w:szCs w:val="28"/>
        </w:rPr>
        <w:t>kn</w:t>
      </w:r>
      <w:r>
        <w:rPr>
          <w:sz w:val="28"/>
          <w:szCs w:val="28"/>
        </w:rPr>
        <w:t>,</w:t>
      </w:r>
      <w:r w:rsidR="0013750B">
        <w:rPr>
          <w:sz w:val="28"/>
          <w:szCs w:val="28"/>
        </w:rPr>
        <w:t>te</w:t>
      </w:r>
      <w:proofErr w:type="spellEnd"/>
      <w:r w:rsidR="0013750B">
        <w:rPr>
          <w:sz w:val="28"/>
          <w:szCs w:val="28"/>
        </w:rPr>
        <w:t xml:space="preserve"> na obveze za financijsku imovinu u iznos</w:t>
      </w:r>
      <w:r>
        <w:rPr>
          <w:sz w:val="28"/>
          <w:szCs w:val="28"/>
        </w:rPr>
        <w:t>u 124.310 kn, a koje se odnosi</w:t>
      </w:r>
      <w:r w:rsidR="0013750B">
        <w:rPr>
          <w:sz w:val="28"/>
          <w:szCs w:val="28"/>
        </w:rPr>
        <w:t xml:space="preserve"> na dopušteno prekoračenje po transakcijskom računu.</w:t>
      </w:r>
    </w:p>
    <w:p w:rsidR="00075550" w:rsidRPr="001F7261" w:rsidRDefault="00075550" w:rsidP="00585802">
      <w:pPr>
        <w:pStyle w:val="Bezproreda"/>
        <w:rPr>
          <w:sz w:val="28"/>
          <w:szCs w:val="28"/>
        </w:rPr>
      </w:pPr>
    </w:p>
    <w:p w:rsidR="00075550" w:rsidRPr="001F7261" w:rsidRDefault="00075550" w:rsidP="00585802">
      <w:pPr>
        <w:pStyle w:val="Bezproreda"/>
        <w:rPr>
          <w:sz w:val="28"/>
          <w:szCs w:val="28"/>
        </w:rPr>
      </w:pPr>
    </w:p>
    <w:p w:rsidR="00075550" w:rsidRPr="001F7261" w:rsidRDefault="007332A3" w:rsidP="00585802">
      <w:pPr>
        <w:pStyle w:val="Bezproreda"/>
        <w:rPr>
          <w:sz w:val="28"/>
          <w:szCs w:val="28"/>
        </w:rPr>
      </w:pPr>
      <w:r w:rsidRPr="001F7261">
        <w:rPr>
          <w:sz w:val="28"/>
          <w:szCs w:val="28"/>
        </w:rPr>
        <w:t>Voditelj računovodstva</w:t>
      </w:r>
      <w:r w:rsidR="00BC7B63" w:rsidRPr="001F7261">
        <w:rPr>
          <w:sz w:val="28"/>
          <w:szCs w:val="28"/>
        </w:rPr>
        <w:t xml:space="preserve">                              </w:t>
      </w:r>
      <w:r w:rsidRPr="001F7261">
        <w:rPr>
          <w:sz w:val="28"/>
          <w:szCs w:val="28"/>
        </w:rPr>
        <w:t xml:space="preserve">                 </w:t>
      </w:r>
      <w:r w:rsidR="00120163">
        <w:rPr>
          <w:sz w:val="28"/>
          <w:szCs w:val="28"/>
        </w:rPr>
        <w:t xml:space="preserve">  </w:t>
      </w:r>
      <w:r w:rsidR="00C17808">
        <w:rPr>
          <w:sz w:val="28"/>
          <w:szCs w:val="28"/>
        </w:rPr>
        <w:t xml:space="preserve"> </w:t>
      </w:r>
      <w:r w:rsidRPr="001F7261">
        <w:rPr>
          <w:sz w:val="28"/>
          <w:szCs w:val="28"/>
        </w:rPr>
        <w:t xml:space="preserve">   </w:t>
      </w:r>
      <w:r w:rsidR="00120163">
        <w:rPr>
          <w:sz w:val="28"/>
          <w:szCs w:val="28"/>
        </w:rPr>
        <w:t>Ravnatelj</w:t>
      </w:r>
    </w:p>
    <w:p w:rsidR="00BC7B63" w:rsidRPr="001F7261" w:rsidRDefault="007129D8" w:rsidP="00585802">
      <w:pPr>
        <w:pStyle w:val="Bezproreda"/>
        <w:rPr>
          <w:sz w:val="28"/>
          <w:szCs w:val="28"/>
        </w:rPr>
      </w:pPr>
      <w:r w:rsidRPr="001F7261">
        <w:rPr>
          <w:sz w:val="28"/>
          <w:szCs w:val="28"/>
        </w:rPr>
        <w:t xml:space="preserve">    </w:t>
      </w:r>
      <w:r w:rsidR="00BC7B63" w:rsidRPr="001F7261">
        <w:rPr>
          <w:sz w:val="28"/>
          <w:szCs w:val="28"/>
        </w:rPr>
        <w:t xml:space="preserve"> </w:t>
      </w:r>
      <w:r w:rsidRPr="001F7261">
        <w:rPr>
          <w:sz w:val="28"/>
          <w:szCs w:val="28"/>
        </w:rPr>
        <w:t xml:space="preserve">Dejan </w:t>
      </w:r>
      <w:proofErr w:type="spellStart"/>
      <w:r w:rsidRPr="001F7261">
        <w:rPr>
          <w:sz w:val="28"/>
          <w:szCs w:val="28"/>
        </w:rPr>
        <w:t>Gizdavec</w:t>
      </w:r>
      <w:proofErr w:type="spellEnd"/>
      <w:r w:rsidR="00BC7B63" w:rsidRPr="001F7261">
        <w:rPr>
          <w:sz w:val="28"/>
          <w:szCs w:val="28"/>
        </w:rPr>
        <w:t xml:space="preserve">                    </w:t>
      </w:r>
      <w:r w:rsidR="007332A3" w:rsidRPr="001F7261">
        <w:rPr>
          <w:sz w:val="28"/>
          <w:szCs w:val="28"/>
        </w:rPr>
        <w:t xml:space="preserve">                          </w:t>
      </w:r>
      <w:r w:rsidRPr="001F7261">
        <w:rPr>
          <w:sz w:val="28"/>
          <w:szCs w:val="28"/>
        </w:rPr>
        <w:t xml:space="preserve">              Josip </w:t>
      </w:r>
      <w:proofErr w:type="spellStart"/>
      <w:r w:rsidRPr="001F7261">
        <w:rPr>
          <w:sz w:val="28"/>
          <w:szCs w:val="28"/>
        </w:rPr>
        <w:t>Zdelar</w:t>
      </w:r>
      <w:proofErr w:type="spellEnd"/>
    </w:p>
    <w:p w:rsidR="001277CF" w:rsidRPr="001F7261" w:rsidRDefault="001277CF" w:rsidP="001277CF">
      <w:pPr>
        <w:pStyle w:val="Bezproreda"/>
        <w:jc w:val="center"/>
        <w:rPr>
          <w:b/>
          <w:sz w:val="28"/>
          <w:szCs w:val="28"/>
        </w:rPr>
      </w:pPr>
    </w:p>
    <w:p w:rsidR="001277CF" w:rsidRPr="001277CF" w:rsidRDefault="001277CF" w:rsidP="001277CF">
      <w:pPr>
        <w:pStyle w:val="Bezproreda"/>
        <w:rPr>
          <w:sz w:val="32"/>
          <w:szCs w:val="32"/>
        </w:rPr>
      </w:pPr>
    </w:p>
    <w:p w:rsidR="001277CF" w:rsidRPr="001277CF" w:rsidRDefault="001277CF" w:rsidP="001277CF">
      <w:pPr>
        <w:pStyle w:val="Bezproreda"/>
        <w:rPr>
          <w:sz w:val="28"/>
          <w:szCs w:val="28"/>
        </w:rPr>
      </w:pPr>
    </w:p>
    <w:sectPr w:rsidR="001277CF" w:rsidRPr="0012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168FA"/>
    <w:multiLevelType w:val="hybridMultilevel"/>
    <w:tmpl w:val="F2B4A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D12C7"/>
    <w:multiLevelType w:val="hybridMultilevel"/>
    <w:tmpl w:val="34587520"/>
    <w:lvl w:ilvl="0" w:tplc="30BAB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CF"/>
    <w:rsid w:val="00075550"/>
    <w:rsid w:val="000D13A4"/>
    <w:rsid w:val="00120163"/>
    <w:rsid w:val="0012278E"/>
    <w:rsid w:val="001277CF"/>
    <w:rsid w:val="0013750B"/>
    <w:rsid w:val="00146E05"/>
    <w:rsid w:val="00177E77"/>
    <w:rsid w:val="001A18FE"/>
    <w:rsid w:val="001E64E5"/>
    <w:rsid w:val="001F7261"/>
    <w:rsid w:val="00220530"/>
    <w:rsid w:val="002B6170"/>
    <w:rsid w:val="0039019D"/>
    <w:rsid w:val="003E5FE6"/>
    <w:rsid w:val="00413FF6"/>
    <w:rsid w:val="004464D3"/>
    <w:rsid w:val="004C60E5"/>
    <w:rsid w:val="004E0561"/>
    <w:rsid w:val="0052748C"/>
    <w:rsid w:val="00585802"/>
    <w:rsid w:val="005E22B0"/>
    <w:rsid w:val="00602BBB"/>
    <w:rsid w:val="00603D6A"/>
    <w:rsid w:val="007129D8"/>
    <w:rsid w:val="007332A3"/>
    <w:rsid w:val="0078245A"/>
    <w:rsid w:val="007C4E97"/>
    <w:rsid w:val="0080647A"/>
    <w:rsid w:val="008668EB"/>
    <w:rsid w:val="009C5682"/>
    <w:rsid w:val="009F4F67"/>
    <w:rsid w:val="00A525F0"/>
    <w:rsid w:val="00A56858"/>
    <w:rsid w:val="00A90E6F"/>
    <w:rsid w:val="00B0290E"/>
    <w:rsid w:val="00BC7B63"/>
    <w:rsid w:val="00BF4100"/>
    <w:rsid w:val="00C04B52"/>
    <w:rsid w:val="00C17808"/>
    <w:rsid w:val="00C363EE"/>
    <w:rsid w:val="00C36EB9"/>
    <w:rsid w:val="00C50C12"/>
    <w:rsid w:val="00C5155F"/>
    <w:rsid w:val="00C83764"/>
    <w:rsid w:val="00D76F90"/>
    <w:rsid w:val="00DB4824"/>
    <w:rsid w:val="00E30ABB"/>
    <w:rsid w:val="00ED59E8"/>
    <w:rsid w:val="00F72BB3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464EF"/>
  <w15:docId w15:val="{AF20571A-6648-4227-9303-644384AA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7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26</cp:revision>
  <cp:lastPrinted>2017-01-30T12:35:00Z</cp:lastPrinted>
  <dcterms:created xsi:type="dcterms:W3CDTF">2014-02-06T07:05:00Z</dcterms:created>
  <dcterms:modified xsi:type="dcterms:W3CDTF">2018-02-05T07:40:00Z</dcterms:modified>
</cp:coreProperties>
</file>